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09" w:rsidRDefault="00C06009" w:rsidP="00C06009">
      <w:pPr>
        <w:rPr>
          <w:rFonts w:ascii="Arial" w:eastAsia="Times New Roman" w:hAnsi="Arial" w:cs="B Nazanin"/>
          <w:color w:val="000000"/>
          <w:sz w:val="26"/>
          <w:szCs w:val="26"/>
          <w:rtl/>
        </w:rPr>
      </w:pPr>
    </w:p>
    <w:p w:rsidR="00C06009" w:rsidRDefault="00CD3003" w:rsidP="00347C33">
      <w:pPr>
        <w:pStyle w:val="ListParagraph"/>
        <w:ind w:left="567"/>
        <w:jc w:val="center"/>
        <w:rPr>
          <w:rtl/>
        </w:rPr>
      </w:pPr>
      <w:r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جدول شهریه </w:t>
      </w:r>
      <w:r w:rsidR="002C7852"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دانشجویان شهریه پرداز </w:t>
      </w:r>
      <w:r w:rsidR="000C6C3E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انتقال از خارج </w:t>
      </w:r>
      <w:r w:rsidR="00347C33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>ورودی 1401</w:t>
      </w:r>
      <w:r w:rsidR="00625D60"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 </w:t>
      </w:r>
    </w:p>
    <w:tbl>
      <w:tblPr>
        <w:tblpPr w:leftFromText="180" w:rightFromText="180" w:vertAnchor="text" w:horzAnchor="margin" w:tblpXSpec="center" w:tblpY="175"/>
        <w:bidiVisual/>
        <w:tblW w:w="8490" w:type="dxa"/>
        <w:tblLook w:val="04A0" w:firstRow="1" w:lastRow="0" w:firstColumn="1" w:lastColumn="0" w:noHBand="0" w:noVBand="1"/>
      </w:tblPr>
      <w:tblGrid>
        <w:gridCol w:w="1533"/>
        <w:gridCol w:w="1774"/>
        <w:gridCol w:w="1774"/>
        <w:gridCol w:w="1774"/>
        <w:gridCol w:w="1635"/>
      </w:tblGrid>
      <w:tr w:rsidR="000C6C3E" w:rsidRPr="002C7852" w:rsidTr="00C00348">
        <w:trPr>
          <w:trHeight w:val="13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C3E" w:rsidRDefault="000C6C3E" w:rsidP="000C6C3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p w:rsidR="000C6C3E" w:rsidRPr="000C6C3E" w:rsidRDefault="000C6C3E" w:rsidP="000C6C3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0C6C3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رشته</w:t>
            </w:r>
          </w:p>
          <w:p w:rsidR="000C6C3E" w:rsidRPr="000C6C3E" w:rsidRDefault="000C6C3E" w:rsidP="000C6C3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C6C3E" w:rsidRPr="000C6C3E" w:rsidRDefault="000C6C3E" w:rsidP="000C6C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0C6C3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پزشکی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C3E" w:rsidRPr="000C6C3E" w:rsidRDefault="000C6C3E" w:rsidP="000C6C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0C6C3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داروسازی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C3E" w:rsidRPr="000C6C3E" w:rsidRDefault="000C6C3E" w:rsidP="000C6C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0C6C3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C3E" w:rsidRPr="000C6C3E" w:rsidRDefault="000C6C3E" w:rsidP="000C6C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0C6C3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کلیه مقاطع کارشناسی</w:t>
            </w:r>
          </w:p>
        </w:tc>
      </w:tr>
      <w:tr w:rsidR="00C00348" w:rsidRPr="002C7852" w:rsidTr="00C00348">
        <w:trPr>
          <w:trHeight w:val="49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48" w:rsidRPr="000C6C3E" w:rsidRDefault="00C00348" w:rsidP="00C0034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0C6C3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مبلغ سالانه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48" w:rsidRPr="00C00348" w:rsidRDefault="00C00348" w:rsidP="00C00348">
            <w:pPr>
              <w:jc w:val="center"/>
              <w:rPr>
                <w:sz w:val="28"/>
                <w:szCs w:val="28"/>
              </w:rPr>
            </w:pPr>
            <w:r w:rsidRPr="00C00348">
              <w:rPr>
                <w:sz w:val="28"/>
                <w:szCs w:val="28"/>
              </w:rPr>
              <w:t>404,800,000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48" w:rsidRPr="00C00348" w:rsidRDefault="00C00348" w:rsidP="00C00348">
            <w:pPr>
              <w:jc w:val="center"/>
              <w:rPr>
                <w:sz w:val="28"/>
                <w:szCs w:val="28"/>
              </w:rPr>
            </w:pPr>
            <w:r w:rsidRPr="00C00348">
              <w:rPr>
                <w:sz w:val="28"/>
                <w:szCs w:val="28"/>
              </w:rPr>
              <w:t>354,200,000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48" w:rsidRPr="00C00348" w:rsidRDefault="00C00348" w:rsidP="00C00348">
            <w:pPr>
              <w:jc w:val="center"/>
              <w:rPr>
                <w:sz w:val="28"/>
                <w:szCs w:val="28"/>
              </w:rPr>
            </w:pPr>
            <w:r w:rsidRPr="00C00348">
              <w:rPr>
                <w:sz w:val="28"/>
                <w:szCs w:val="28"/>
              </w:rPr>
              <w:t>455,400,000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48" w:rsidRPr="000C6C3E" w:rsidRDefault="00C00348" w:rsidP="00C003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0C6C3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دوبرابر شهریه همان رشته در پردیس خودگردان</w:t>
            </w:r>
          </w:p>
        </w:tc>
      </w:tr>
    </w:tbl>
    <w:p w:rsidR="002C7852" w:rsidRDefault="002C7852" w:rsidP="002C7852">
      <w:pPr>
        <w:pStyle w:val="ListParagraph"/>
        <w:ind w:left="567"/>
        <w:jc w:val="center"/>
        <w:rPr>
          <w:rtl/>
        </w:rPr>
      </w:pPr>
    </w:p>
    <w:p w:rsidR="00C06009" w:rsidRPr="00C06009" w:rsidRDefault="00C06009" w:rsidP="00C06009">
      <w:pPr>
        <w:pStyle w:val="ListParagraph"/>
        <w:ind w:left="567"/>
      </w:pPr>
    </w:p>
    <w:p w:rsidR="000C6C3E" w:rsidRPr="000C6C3E" w:rsidRDefault="000C6C3E" w:rsidP="009B66D0">
      <w:pPr>
        <w:pStyle w:val="ListParagraph"/>
        <w:numPr>
          <w:ilvl w:val="0"/>
          <w:numId w:val="2"/>
        </w:numPr>
        <w:spacing w:line="276" w:lineRule="auto"/>
        <w:jc w:val="both"/>
      </w:pPr>
    </w:p>
    <w:p w:rsidR="000C6C3E" w:rsidRDefault="000C6C3E" w:rsidP="000C6C3E">
      <w:pPr>
        <w:spacing w:line="276" w:lineRule="auto"/>
        <w:jc w:val="both"/>
        <w:rPr>
          <w:rtl/>
        </w:rPr>
      </w:pPr>
    </w:p>
    <w:p w:rsidR="000C6C3E" w:rsidRDefault="000C6C3E" w:rsidP="000C6C3E">
      <w:pPr>
        <w:spacing w:line="276" w:lineRule="auto"/>
        <w:jc w:val="both"/>
        <w:rPr>
          <w:rtl/>
        </w:rPr>
      </w:pPr>
    </w:p>
    <w:p w:rsidR="000C6C3E" w:rsidRDefault="000C6C3E" w:rsidP="000C6C3E">
      <w:pPr>
        <w:spacing w:line="276" w:lineRule="auto"/>
        <w:jc w:val="both"/>
        <w:rPr>
          <w:rtl/>
        </w:rPr>
      </w:pPr>
    </w:p>
    <w:p w:rsidR="000C6C3E" w:rsidRPr="000C6C3E" w:rsidRDefault="000C6C3E" w:rsidP="000C6C3E">
      <w:pPr>
        <w:spacing w:line="276" w:lineRule="auto"/>
        <w:jc w:val="both"/>
      </w:pPr>
    </w:p>
    <w:p w:rsidR="000C6C3E" w:rsidRDefault="000C6C3E" w:rsidP="000C6C3E">
      <w:pPr>
        <w:spacing w:line="276" w:lineRule="auto"/>
        <w:jc w:val="both"/>
        <w:rPr>
          <w:rtl/>
        </w:rPr>
      </w:pPr>
    </w:p>
    <w:p w:rsidR="000C6C3E" w:rsidRDefault="000C6C3E" w:rsidP="000C6C3E">
      <w:pPr>
        <w:spacing w:line="276" w:lineRule="auto"/>
        <w:jc w:val="both"/>
        <w:rPr>
          <w:rtl/>
        </w:rPr>
      </w:pPr>
    </w:p>
    <w:p w:rsidR="000C6C3E" w:rsidRPr="000C6C3E" w:rsidRDefault="000C6C3E" w:rsidP="000C6C3E">
      <w:pPr>
        <w:spacing w:line="276" w:lineRule="auto"/>
        <w:jc w:val="both"/>
      </w:pPr>
    </w:p>
    <w:p w:rsidR="00A41C34" w:rsidRDefault="000C6C3E" w:rsidP="000C6C3E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نصف شهریه </w:t>
      </w:r>
      <w:r w:rsidR="00C06009"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هر </w:t>
      </w:r>
      <w:bookmarkStart w:id="0" w:name="_GoBack"/>
      <w:bookmarkEnd w:id="0"/>
      <w:r w:rsidR="00C06009"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>نیمسال در زمان انتخاب واحد و مابقی نیز تا پایان آن نیمسال قبل از شروع امتحانات اخذ خواهد شد.</w:t>
      </w:r>
    </w:p>
    <w:p w:rsidR="00C06009" w:rsidRPr="00C06009" w:rsidRDefault="00C06009" w:rsidP="000C6C3E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از دانشجویان انصرافی </w:t>
      </w:r>
      <w:r w:rsidR="000C6C3E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میزانی از 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شهر</w:t>
      </w:r>
      <w:r w:rsidR="007821E2">
        <w:rPr>
          <w:rFonts w:ascii="Arial" w:eastAsia="Times New Roman" w:hAnsi="Arial" w:cs="B Nazanin" w:hint="cs"/>
          <w:color w:val="000000"/>
          <w:sz w:val="26"/>
          <w:szCs w:val="26"/>
          <w:rtl/>
        </w:rPr>
        <w:t>یه</w:t>
      </w:r>
      <w:r w:rsidR="000C6C3E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های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ترم های </w:t>
      </w:r>
      <w:r w:rsidRPr="00025EB5">
        <w:rPr>
          <w:rFonts w:ascii="Arial" w:eastAsia="Times New Roman" w:hAnsi="Arial" w:cs="B Nazanin" w:hint="cs"/>
          <w:b/>
          <w:bCs/>
          <w:color w:val="000000"/>
          <w:sz w:val="26"/>
          <w:szCs w:val="26"/>
          <w:u w:val="single"/>
          <w:rtl/>
        </w:rPr>
        <w:t>باقیمانده تحت عنوان خسارت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اخذ خواهد شد</w:t>
      </w:r>
    </w:p>
    <w:p w:rsidR="00C06009" w:rsidRDefault="00C06009" w:rsidP="000C6C3E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بر اساس مصوبه هیات امناء محترم ، دانشگاه مجاز می باشد سالیانه شهریه را افزایش دهد.</w:t>
      </w:r>
    </w:p>
    <w:p w:rsidR="0057053E" w:rsidRPr="0057053E" w:rsidRDefault="0057053E" w:rsidP="0057053E">
      <w:pPr>
        <w:pStyle w:val="ListParagraph"/>
        <w:rPr>
          <w:rFonts w:ascii="Arial" w:eastAsia="Times New Roman" w:hAnsi="Arial" w:cs="B Nazanin"/>
          <w:color w:val="000000"/>
          <w:sz w:val="26"/>
          <w:szCs w:val="26"/>
        </w:rPr>
      </w:pPr>
    </w:p>
    <w:p w:rsidR="00C06009" w:rsidRPr="00025EB5" w:rsidRDefault="00C06009" w:rsidP="00025EB5">
      <w:pPr>
        <w:ind w:left="207"/>
        <w:jc w:val="center"/>
        <w:rPr>
          <w:rFonts w:cs="B Nazanin"/>
          <w:sz w:val="28"/>
          <w:szCs w:val="28"/>
        </w:rPr>
      </w:pPr>
    </w:p>
    <w:sectPr w:rsidR="00C06009" w:rsidRPr="00025EB5" w:rsidSect="00C06009">
      <w:pgSz w:w="11906" w:h="16838"/>
      <w:pgMar w:top="426" w:right="140" w:bottom="1440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78" w:rsidRDefault="00C17F78" w:rsidP="00207F1C">
      <w:pPr>
        <w:spacing w:after="0" w:line="240" w:lineRule="auto"/>
      </w:pPr>
      <w:r>
        <w:separator/>
      </w:r>
    </w:p>
  </w:endnote>
  <w:endnote w:type="continuationSeparator" w:id="0">
    <w:p w:rsidR="00C17F78" w:rsidRDefault="00C17F78" w:rsidP="0020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78" w:rsidRDefault="00C17F78" w:rsidP="00207F1C">
      <w:pPr>
        <w:spacing w:after="0" w:line="240" w:lineRule="auto"/>
      </w:pPr>
      <w:r>
        <w:separator/>
      </w:r>
    </w:p>
  </w:footnote>
  <w:footnote w:type="continuationSeparator" w:id="0">
    <w:p w:rsidR="00C17F78" w:rsidRDefault="00C17F78" w:rsidP="0020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6BA0"/>
    <w:multiLevelType w:val="hybridMultilevel"/>
    <w:tmpl w:val="F9CA5166"/>
    <w:lvl w:ilvl="0" w:tplc="46AC84C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B Nazani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EB1466E"/>
    <w:multiLevelType w:val="hybridMultilevel"/>
    <w:tmpl w:val="599626C4"/>
    <w:lvl w:ilvl="0" w:tplc="4768B8B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09"/>
    <w:rsid w:val="00025EB5"/>
    <w:rsid w:val="00084F0E"/>
    <w:rsid w:val="00097CAE"/>
    <w:rsid w:val="000C6C3E"/>
    <w:rsid w:val="00207F1C"/>
    <w:rsid w:val="00215C88"/>
    <w:rsid w:val="002C7852"/>
    <w:rsid w:val="00347C33"/>
    <w:rsid w:val="0043453A"/>
    <w:rsid w:val="0057053E"/>
    <w:rsid w:val="005A3D92"/>
    <w:rsid w:val="005C5449"/>
    <w:rsid w:val="005C658D"/>
    <w:rsid w:val="00625D60"/>
    <w:rsid w:val="006E7E83"/>
    <w:rsid w:val="00727FB7"/>
    <w:rsid w:val="007821E2"/>
    <w:rsid w:val="00786486"/>
    <w:rsid w:val="00834A35"/>
    <w:rsid w:val="009179BA"/>
    <w:rsid w:val="009B66D0"/>
    <w:rsid w:val="009F577D"/>
    <w:rsid w:val="00A2015C"/>
    <w:rsid w:val="00A33979"/>
    <w:rsid w:val="00A41C34"/>
    <w:rsid w:val="00B112A7"/>
    <w:rsid w:val="00C00348"/>
    <w:rsid w:val="00C06009"/>
    <w:rsid w:val="00C17F78"/>
    <w:rsid w:val="00C560F6"/>
    <w:rsid w:val="00CB3D63"/>
    <w:rsid w:val="00CD3003"/>
    <w:rsid w:val="00CE71AB"/>
    <w:rsid w:val="00D27B89"/>
    <w:rsid w:val="00D57C25"/>
    <w:rsid w:val="00E653AB"/>
    <w:rsid w:val="00F71AC6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ACD5"/>
  <w15:chartTrackingRefBased/>
  <w15:docId w15:val="{8B5E7E1F-D394-4480-9C1F-3FFD069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1C"/>
  </w:style>
  <w:style w:type="paragraph" w:styleId="Footer">
    <w:name w:val="footer"/>
    <w:basedOn w:val="Normal"/>
    <w:link w:val="FooterChar"/>
    <w:uiPriority w:val="99"/>
    <w:unhideWhenUsed/>
    <w:rsid w:val="0020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lenovoHesabdari 2</cp:lastModifiedBy>
  <cp:revision>2</cp:revision>
  <cp:lastPrinted>2021-09-28T05:10:00Z</cp:lastPrinted>
  <dcterms:created xsi:type="dcterms:W3CDTF">2022-09-28T09:27:00Z</dcterms:created>
  <dcterms:modified xsi:type="dcterms:W3CDTF">2022-09-28T09:27:00Z</dcterms:modified>
</cp:coreProperties>
</file>